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D44A4">
      <w:pPr>
        <w:pStyle w:val="8"/>
        <w:numPr>
          <w:ilvl w:val="0"/>
          <w:numId w:val="0"/>
        </w:numPr>
        <w:jc w:val="both"/>
        <w:rPr>
          <w:rFonts w:ascii="仿宋_GB2312" w:hAnsi="仿宋_GB2312" w:cs="仿宋_GB2312"/>
          <w:b w:val="0"/>
          <w:bCs/>
          <w:color w:val="auto"/>
          <w:sz w:val="32"/>
          <w:szCs w:val="32"/>
        </w:rPr>
      </w:pPr>
      <w:bookmarkStart w:id="0" w:name="_Toc4378"/>
      <w:bookmarkStart w:id="1" w:name="_Toc414277863"/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</w:rPr>
        <w:t>附件2：询价承诺书</w:t>
      </w:r>
      <w:bookmarkEnd w:id="0"/>
      <w:bookmarkEnd w:id="1"/>
    </w:p>
    <w:p w14:paraId="496BF42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询价承诺书</w:t>
      </w:r>
    </w:p>
    <w:p w14:paraId="039E08F5">
      <w:pPr>
        <w:pStyle w:val="2"/>
        <w:rPr>
          <w:rFonts w:hint="eastAsia"/>
          <w:color w:val="auto"/>
        </w:rPr>
      </w:pPr>
    </w:p>
    <w:p w14:paraId="417A6EAC">
      <w:pPr>
        <w:spacing w:line="6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我单位看到“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许昌市自然资源和规划局东城区分局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许昌市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批城市建设用地编制林地占补平衡方案询价项目”项目询价公告，经仔细阅读和研究，对询价公告无异议，决定参加询价活动，完全接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询价公告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中的所有条件和要求。</w:t>
      </w:r>
    </w:p>
    <w:p w14:paraId="3AE0D545">
      <w:pPr>
        <w:spacing w:line="6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1、愿意提供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询价公告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中要求所有资料，并保证完全真实准确。</w:t>
      </w:r>
    </w:p>
    <w:p w14:paraId="577EF22D">
      <w:pPr>
        <w:spacing w:line="6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2、询价材料中的报价已经确认无误。</w:t>
      </w:r>
    </w:p>
    <w:p w14:paraId="6BDFB550">
      <w:pPr>
        <w:spacing w:line="6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3、我单位如果未履行询价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、合同提出的各项承诺和义务，愿意承担本次所签合同的违约责任。</w:t>
      </w:r>
    </w:p>
    <w:p w14:paraId="0F7BAF4C">
      <w:pPr>
        <w:spacing w:line="6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询价材料自递交截止期结束后90个日历天内有效。</w:t>
      </w:r>
    </w:p>
    <w:p w14:paraId="56387B3E">
      <w:pPr>
        <w:spacing w:line="66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询价文件中所有关于资格文件、附件材料说明及证明陈述均是真实准确的，若有虚假和违背，我公司愿意承担由此而产生的一切法律后果。</w:t>
      </w:r>
    </w:p>
    <w:p w14:paraId="412DFFBC">
      <w:pPr>
        <w:spacing w:line="660" w:lineRule="exact"/>
        <w:ind w:left="4160" w:hanging="4160" w:hangingChars="1300"/>
        <w:jc w:val="left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(全称并加盖公章)</w:t>
      </w:r>
    </w:p>
    <w:p w14:paraId="6AF13E6E">
      <w:pPr>
        <w:spacing w:line="660" w:lineRule="exact"/>
        <w:ind w:right="640" w:firstLine="1285" w:firstLineChars="400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法定代表人或授权委托人（签字）：</w:t>
      </w:r>
    </w:p>
    <w:p w14:paraId="5FEF21AD">
      <w:pPr>
        <w:tabs>
          <w:tab w:val="left" w:pos="6045"/>
        </w:tabs>
        <w:spacing w:line="660" w:lineRule="exact"/>
        <w:ind w:left="321" w:hanging="321" w:hangingChars="1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                         年    月    日</w:t>
      </w:r>
    </w:p>
    <w:p w14:paraId="1EB5587D">
      <w:pPr>
        <w:spacing w:line="40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 w14:paraId="630488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1589"/>
    <w:rsid w:val="13FF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eastAsia="仿宋_GB2312"/>
      <w:b/>
      <w:sz w:val="24"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99"/>
    <w:pPr>
      <w:spacing w:line="312" w:lineRule="auto"/>
      <w:ind w:firstLine="420"/>
    </w:pPr>
    <w:rPr>
      <w:kern w:val="0"/>
      <w:sz w:val="20"/>
      <w:szCs w:val="20"/>
    </w:r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Body Text 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First Indent 2"/>
    <w:basedOn w:val="6"/>
    <w:next w:val="2"/>
    <w:unhideWhenUsed/>
    <w:qFormat/>
    <w:uiPriority w:val="99"/>
  </w:style>
  <w:style w:type="paragraph" w:styleId="6">
    <w:name w:val="Body Text Indent"/>
    <w:basedOn w:val="1"/>
    <w:next w:val="7"/>
    <w:unhideWhenUsed/>
    <w:qFormat/>
    <w:uiPriority w:val="99"/>
    <w:pPr>
      <w:spacing w:line="360" w:lineRule="auto"/>
      <w:ind w:firstLine="420" w:firstLineChars="200"/>
    </w:pPr>
    <w:rPr>
      <w:rFonts w:ascii="宋体" w:hAnsi="宋体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330</Characters>
  <Lines>0</Lines>
  <Paragraphs>0</Paragraphs>
  <TotalTime>0</TotalTime>
  <ScaleCrop>false</ScaleCrop>
  <LinksUpToDate>false</LinksUpToDate>
  <CharactersWithSpaces>387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2025-01-07T01:10:00Z</dcterms:created>
  <dc:creator>Administrator</dc:creator>
  <cp:lastModifiedBy>Administrator</cp:lastModifiedBy>
  <dcterms:modified xsi:type="dcterms:W3CDTF">2025-01-16T07:30:15Z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eyJoZGlkIjoiMmNhZjQ2YWYwN2NmOTcwNzFjMmRmYjU3NmRmNGUwOWYifQ==</vt:lpwstr>
  </property>
  <property fmtid="{D5CDD505-2E9C-101B-9397-08002B2CF9AE}" pid="4" name="ICV">
    <vt:lpwstr>4E65830E8BC646BD8473F15E29B769FF_12</vt:lpwstr>
  </property>
</Properties>
</file>