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8E0BD6">
      <w:pPr>
        <w:pStyle w:val="4"/>
        <w:numPr>
          <w:ilvl w:val="0"/>
          <w:numId w:val="0"/>
        </w:numPr>
        <w:spacing w:beforeLines="0" w:afterLines="0"/>
        <w:jc w:val="both"/>
        <w:rPr>
          <w:rFonts w:hint="eastAsia" w:ascii="仿宋_GB2312" w:hAnsi="仿宋_GB2312" w:cs="仿宋_GB2312"/>
          <w:b w:val="0"/>
          <w:sz w:val="32"/>
          <w:szCs w:val="32"/>
        </w:rPr>
      </w:pPr>
      <w:r>
        <w:rPr>
          <w:rFonts w:hint="eastAsia" w:ascii="仿宋_GB2312" w:hAnsi="仿宋_GB2312" w:cs="仿宋_GB2312"/>
          <w:b w:val="0"/>
          <w:sz w:val="32"/>
          <w:szCs w:val="32"/>
        </w:rPr>
        <w:t>附件2：</w:t>
      </w:r>
      <w:r>
        <w:rPr>
          <w:rFonts w:hint="eastAsia" w:ascii="仿宋_GB2312" w:hAnsi="仿宋_GB2312" w:cs="仿宋_GB2312"/>
          <w:b w:val="0"/>
          <w:sz w:val="32"/>
          <w:szCs w:val="32"/>
          <w:lang w:val="en-US" w:eastAsia="zh-CN"/>
        </w:rPr>
        <w:t>采购</w:t>
      </w:r>
      <w:r>
        <w:rPr>
          <w:rFonts w:hint="eastAsia" w:ascii="仿宋_GB2312" w:hAnsi="仿宋_GB2312" w:cs="仿宋_GB2312"/>
          <w:b w:val="0"/>
          <w:sz w:val="32"/>
          <w:szCs w:val="32"/>
        </w:rPr>
        <w:t>承诺书</w:t>
      </w:r>
    </w:p>
    <w:p w14:paraId="4BAE9F86">
      <w:pPr>
        <w:spacing w:beforeLines="0" w:afterLines="0" w:line="560" w:lineRule="exact"/>
        <w:jc w:val="center"/>
        <w:rPr>
          <w:rFonts w:hint="eastAsia" w:ascii="宋体" w:hAnsi="宋体" w:cs="宋体"/>
          <w:sz w:val="28"/>
          <w:szCs w:val="28"/>
        </w:rPr>
      </w:pPr>
    </w:p>
    <w:p w14:paraId="2CBD3454">
      <w:pPr>
        <w:spacing w:beforeLines="0" w:afterLines="0"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采购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承诺书</w:t>
      </w:r>
    </w:p>
    <w:p w14:paraId="781F3172">
      <w:pPr>
        <w:pStyle w:val="10"/>
        <w:widowControl/>
        <w:shd w:val="clear" w:color="auto" w:fill="FFFFFF"/>
        <w:spacing w:beforeLines="0" w:beforeAutospacing="0" w:afterLines="0" w:afterAutospacing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我单位看到“许昌市自然资源和规划局东城区分局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关于东城区01-1#地块土地出让评估项目”采购公告，经仔细阅读和研究，对采购公告无异议，决定参加采购活动，完全接受采购公告中的所有条件</w:t>
      </w:r>
      <w:r>
        <w:rPr>
          <w:rFonts w:hint="eastAsia" w:ascii="仿宋_GB2312" w:hAnsi="仿宋_GB2312" w:eastAsia="仿宋_GB2312" w:cs="仿宋_GB2312"/>
          <w:sz w:val="32"/>
          <w:szCs w:val="32"/>
        </w:rPr>
        <w:t>和要求。</w:t>
      </w:r>
    </w:p>
    <w:p w14:paraId="68A780EE">
      <w:pPr>
        <w:spacing w:beforeLines="0" w:afterLines="0" w:line="6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1、愿意提供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sz w:val="32"/>
          <w:szCs w:val="32"/>
        </w:rPr>
        <w:t>公告中所要求的资料，并保证完全真实准确。</w:t>
      </w:r>
    </w:p>
    <w:p w14:paraId="7F84335B">
      <w:pPr>
        <w:spacing w:beforeLines="0" w:afterLines="0" w:line="6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、我单位如果未履行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sz w:val="32"/>
          <w:szCs w:val="32"/>
        </w:rPr>
        <w:t>材料、合同提出的各项承诺和义务，愿意承担本次所签合同的违约责任。</w:t>
      </w:r>
    </w:p>
    <w:p w14:paraId="3D0DDCDF">
      <w:pPr>
        <w:spacing w:beforeLines="0" w:afterLines="0" w:line="66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材料中关于资格文件、附件材料说明及证明陈述均是真实准确的，若有虚假和违背，我公司愿意承担由此而产生的一切法律后果。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</w:t>
      </w:r>
    </w:p>
    <w:p w14:paraId="196085D0">
      <w:pPr>
        <w:spacing w:beforeLines="0" w:afterLines="0" w:line="660" w:lineRule="exact"/>
        <w:ind w:left="3987" w:hanging="4160" w:hangingChars="13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FF9409F">
      <w:pPr>
        <w:spacing w:beforeLines="0" w:afterLines="0" w:line="660" w:lineRule="exact"/>
        <w:ind w:left="4056" w:leftChars="555" w:hanging="2891" w:hangingChars="90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供应商名称：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(全称并加盖公章)</w:t>
      </w:r>
    </w:p>
    <w:p w14:paraId="346FDF98">
      <w:pPr>
        <w:spacing w:beforeLines="0" w:afterLines="0" w:line="660" w:lineRule="exact"/>
        <w:ind w:left="4056" w:leftChars="555" w:hanging="2891" w:hangingChars="900"/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法定代表人或授权委托人（签字）：</w:t>
      </w:r>
    </w:p>
    <w:p w14:paraId="6C881BEF"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                                       年    月    日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BD4F66"/>
    <w:multiLevelType w:val="multilevel"/>
    <w:tmpl w:val="21BD4F66"/>
    <w:lvl w:ilvl="0" w:tentative="0">
      <w:start w:val="17"/>
      <w:numFmt w:val="decimal"/>
      <w:pStyle w:val="4"/>
      <w:suff w:val="space"/>
      <w:lvlText w:val="%1."/>
      <w:lvlJc w:val="left"/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xMjJmMDY4NzI4ZjVjOThmZjQyNDk4MzhjNmYzMjMifQ=="/>
  </w:docVars>
  <w:rsids>
    <w:rsidRoot w:val="658D288A"/>
    <w:rsid w:val="244236BC"/>
    <w:rsid w:val="2A9141C3"/>
    <w:rsid w:val="2F4A50CB"/>
    <w:rsid w:val="5E57783C"/>
    <w:rsid w:val="63F41CBF"/>
    <w:rsid w:val="658D288A"/>
    <w:rsid w:val="6C2F5DB6"/>
    <w:rsid w:val="7EDCC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next w:val="1"/>
    <w:autoRedefine/>
    <w:unhideWhenUsed/>
    <w:qFormat/>
    <w:uiPriority w:val="9"/>
    <w:pPr>
      <w:keepNext/>
      <w:widowControl w:val="0"/>
      <w:numPr>
        <w:ilvl w:val="0"/>
        <w:numId w:val="1"/>
      </w:numPr>
      <w:tabs>
        <w:tab w:val="left" w:pos="780"/>
      </w:tabs>
      <w:spacing w:beforeLines="0" w:afterLines="0"/>
      <w:jc w:val="center"/>
      <w:outlineLvl w:val="1"/>
    </w:pPr>
    <w:rPr>
      <w:rFonts w:hint="default" w:ascii="Calibri" w:hAnsi="Calibri" w:eastAsia="仿宋_GB2312" w:cs="Times New Roman"/>
      <w:b/>
      <w:kern w:val="2"/>
      <w:sz w:val="24"/>
      <w:szCs w:val="20"/>
      <w:lang w:val="en-US" w:eastAsia="zh-CN" w:bidi="ar-SA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next w:val="3"/>
    <w:unhideWhenUsed/>
    <w:qFormat/>
    <w:uiPriority w:val="99"/>
    <w:pPr>
      <w:widowControl w:val="0"/>
      <w:spacing w:beforeLines="0" w:after="120" w:afterLines="0" w:line="312" w:lineRule="auto"/>
      <w:ind w:firstLine="420"/>
      <w:jc w:val="both"/>
    </w:pPr>
    <w:rPr>
      <w:rFonts w:hint="default" w:ascii="Calibri" w:hAnsi="Calibri" w:eastAsia="宋体" w:cs="Times New Roman"/>
      <w:kern w:val="0"/>
      <w:sz w:val="20"/>
      <w:szCs w:val="20"/>
      <w:lang w:val="en-US" w:eastAsia="zh-CN" w:bidi="ar-SA"/>
    </w:rPr>
  </w:style>
  <w:style w:type="paragraph" w:styleId="3">
    <w:name w:val="Body Text First Indent 2"/>
    <w:unhideWhenUsed/>
    <w:qFormat/>
    <w:uiPriority w:val="99"/>
    <w:pPr>
      <w:widowControl w:val="0"/>
      <w:spacing w:beforeLines="0" w:afterLines="0" w:line="360" w:lineRule="auto"/>
      <w:ind w:firstLine="420" w:firstLineChars="200"/>
      <w:jc w:val="both"/>
    </w:pPr>
    <w:rPr>
      <w:rFonts w:hint="eastAsia" w:ascii="宋体" w:hAnsi="宋体" w:eastAsia="宋体" w:cs="Times New Roman"/>
      <w:kern w:val="2"/>
      <w:sz w:val="21"/>
      <w:szCs w:val="24"/>
      <w:lang w:val="en-US" w:eastAsia="zh-CN" w:bidi="ar-SA"/>
    </w:rPr>
  </w:style>
  <w:style w:type="paragraph" w:styleId="5">
    <w:name w:val="Body Text"/>
    <w:next w:val="6"/>
    <w:unhideWhenUsed/>
    <w:qFormat/>
    <w:uiPriority w:val="99"/>
    <w:pPr>
      <w:widowControl w:val="0"/>
      <w:spacing w:beforeLines="0" w:after="12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6">
    <w:name w:val="Body Text 2"/>
    <w:autoRedefine/>
    <w:unhideWhenUsed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-SA"/>
    </w:rPr>
  </w:style>
  <w:style w:type="paragraph" w:styleId="7">
    <w:name w:val="Body Text Indent"/>
    <w:next w:val="8"/>
    <w:unhideWhenUsed/>
    <w:qFormat/>
    <w:uiPriority w:val="99"/>
    <w:pPr>
      <w:widowControl w:val="0"/>
      <w:spacing w:beforeLines="0" w:afterLines="0" w:line="360" w:lineRule="auto"/>
      <w:ind w:firstLine="420" w:firstLineChars="200"/>
      <w:jc w:val="both"/>
    </w:pPr>
    <w:rPr>
      <w:rFonts w:hint="eastAsia" w:ascii="宋体" w:hAnsi="宋体" w:eastAsia="宋体" w:cs="Times New Roman"/>
      <w:kern w:val="2"/>
      <w:sz w:val="21"/>
      <w:szCs w:val="24"/>
      <w:lang w:val="en-US" w:eastAsia="zh-CN" w:bidi="ar-SA"/>
    </w:rPr>
  </w:style>
  <w:style w:type="paragraph" w:styleId="8">
    <w:name w:val="envelope return"/>
    <w:unhideWhenUsed/>
    <w:qFormat/>
    <w:uiPriority w:val="99"/>
    <w:pPr>
      <w:widowControl w:val="0"/>
      <w:snapToGrid w:val="0"/>
      <w:spacing w:beforeLines="0" w:afterLines="0"/>
      <w:jc w:val="both"/>
    </w:pPr>
    <w:rPr>
      <w:rFonts w:hint="default" w:ascii="Arial" w:hAnsi="Arial" w:eastAsia="宋体" w:cs="Times New Roman"/>
      <w:kern w:val="2"/>
      <w:sz w:val="21"/>
      <w:szCs w:val="24"/>
      <w:lang w:val="en-US" w:eastAsia="zh-CN" w:bidi="ar-SA"/>
    </w:rPr>
  </w:style>
  <w:style w:type="paragraph" w:styleId="9">
    <w:name w:val="footer"/>
    <w:autoRedefine/>
    <w:unhideWhenUsed/>
    <w:qFormat/>
    <w:uiPriority w:val="0"/>
    <w:pPr>
      <w:widowControl w:val="0"/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default"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10">
    <w:name w:val="Normal (Web)"/>
    <w:autoRedefine/>
    <w:unhideWhenUsed/>
    <w:qFormat/>
    <w:uiPriority w:val="0"/>
    <w:pPr>
      <w:widowControl w:val="0"/>
      <w:spacing w:before="100" w:beforeLines="0" w:beforeAutospacing="1" w:after="100" w:afterLines="0" w:afterAutospacing="1"/>
      <w:jc w:val="left"/>
    </w:pPr>
    <w:rPr>
      <w:rFonts w:hint="default" w:ascii="Calibri" w:hAnsi="Calibri" w:eastAsia="宋体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269</Words>
  <Characters>273</Characters>
  <Lines>0</Lines>
  <Paragraphs>0</Paragraphs>
  <TotalTime>0</TotalTime>
  <ScaleCrop>false</ScaleCrop>
  <LinksUpToDate>false</LinksUpToDate>
  <CharactersWithSpaces>355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2024-01-12T16:43:00Z</dcterms:created>
  <dc:creator>雷厉风行</dc:creator>
  <cp:lastModifiedBy>婧含</cp:lastModifiedBy>
  <dcterms:modified xsi:type="dcterms:W3CDTF">2025-11-04T02:50:12Z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440B9BC4D0BC4D66AEDEC278F5320EC1_11</vt:lpwstr>
  </property>
  <property fmtid="{D5CDD505-2E9C-101B-9397-08002B2CF9AE}" pid="4" name="KSOTemplateDocerSaveRecord">
    <vt:lpwstr>eyJoZGlkIjoiMjAyZjBhYWYwODljNmE3NjEzOWE1NzhiY2RhYWY1NWQiLCJ1c2VySWQiOiI3NDExODQ4NjMifQ==</vt:lpwstr>
  </property>
</Properties>
</file>