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0BD6">
      <w:pPr>
        <w:pStyle w:val="4"/>
        <w:numPr>
          <w:ilvl w:val="0"/>
          <w:numId w:val="0"/>
        </w:numPr>
        <w:spacing w:beforeLines="0" w:afterLines="0"/>
        <w:jc w:val="both"/>
        <w:rPr>
          <w:rFonts w:hint="eastAsia" w:ascii="仿宋_GB2312" w:hAnsi="仿宋_GB2312" w:cs="仿宋_GB2312"/>
          <w:b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sz w:val="32"/>
          <w:szCs w:val="32"/>
        </w:rPr>
        <w:t>附件2：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cs="仿宋_GB2312"/>
          <w:b w:val="0"/>
          <w:sz w:val="32"/>
          <w:szCs w:val="32"/>
        </w:rPr>
        <w:t>承诺书</w:t>
      </w:r>
    </w:p>
    <w:p w14:paraId="4BAE9F86">
      <w:pPr>
        <w:spacing w:beforeLines="0" w:afterLines="0" w:line="560" w:lineRule="exact"/>
        <w:jc w:val="center"/>
        <w:rPr>
          <w:rFonts w:hint="eastAsia" w:ascii="宋体" w:hAnsi="宋体" w:cs="宋体"/>
          <w:sz w:val="28"/>
          <w:szCs w:val="28"/>
        </w:rPr>
      </w:pPr>
    </w:p>
    <w:p w14:paraId="2CBD3454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 w14:paraId="781F3172">
      <w:pPr>
        <w:pStyle w:val="10"/>
        <w:widowControl/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我单位看到“许昌市自然资源和规划局东城区分局关于东城区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D52-1d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#地块土地出让评估项目”采购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公告，经仔细阅读和研究，对采购公告无异议，决定参加采购活动，完全接受采购公告中的所有条件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和要求。</w:t>
      </w:r>
    </w:p>
    <w:p w14:paraId="68A780EE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公告中所要求的资料，并保证完全真实准确。</w:t>
      </w:r>
    </w:p>
    <w:p w14:paraId="7F84335B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、我单位如果未履行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材料、合同提出的各项承诺和义务，愿意承担本次所签合同的违约责任。</w:t>
      </w:r>
    </w:p>
    <w:p w14:paraId="3D0DDCDF">
      <w:pPr>
        <w:spacing w:beforeLines="0" w:afterLines="0" w:line="6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材料中关于资格文件、附件材料说明及证明陈述均是真实准确的，若有虚假和违背，我公司愿意承担由此而产生的一切法律后果。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196085D0">
      <w:pPr>
        <w:spacing w:beforeLines="0" w:afterLines="0" w:line="660" w:lineRule="exact"/>
        <w:ind w:left="3987" w:hanging="4160" w:hanging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9409F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(全称并加盖公章)</w:t>
      </w:r>
    </w:p>
    <w:p w14:paraId="346FDF98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法定代表人或授权委托人（签字）：</w:t>
      </w:r>
    </w:p>
    <w:p w14:paraId="6C881BEF"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4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658D288A"/>
    <w:rsid w:val="244236BC"/>
    <w:rsid w:val="2A9141C3"/>
    <w:rsid w:val="48554847"/>
    <w:rsid w:val="5E57783C"/>
    <w:rsid w:val="63F41CBF"/>
    <w:rsid w:val="658D288A"/>
    <w:rsid w:val="788706E3"/>
    <w:rsid w:val="7EDCC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autoRedefine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First Indent 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next w:val="6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2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Body Text Indent"/>
    <w:next w:val="8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8">
    <w:name w:val="envelope return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autoRedefine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autoRedefine/>
    <w:unhideWhenUsed/>
    <w:qFormat/>
    <w:uiPriority w:val="0"/>
    <w:pPr>
      <w:widowControl w:val="0"/>
      <w:spacing w:before="100" w:beforeLines="0" w:beforeAutospacing="1" w:after="100" w:afterLines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0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2024-01-12T16:43:00Z</dcterms:created>
  <dc:creator>雷厉风行</dc:creator>
  <cp:lastModifiedBy>婧含</cp:lastModifiedBy>
  <dcterms:modified xsi:type="dcterms:W3CDTF">2025-11-19T07:15:24Z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440B9BC4D0BC4D66AEDEC278F5320EC1_11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